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1" w:rsidRDefault="00405181" w:rsidP="00703BB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051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hit példaképei (</w:t>
      </w:r>
      <w:proofErr w:type="spellStart"/>
      <w:r w:rsidRPr="004051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Zsid</w:t>
      </w:r>
      <w:proofErr w:type="spellEnd"/>
      <w:r w:rsidRPr="004051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11,1-40)</w:t>
      </w:r>
    </w:p>
    <w:p w:rsidR="00405181" w:rsidRPr="00703BBC" w:rsidRDefault="00405181" w:rsidP="00703BB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05A8F" w:rsidRDefault="00703BBC" w:rsidP="00703BBC">
      <w:pPr>
        <w:jc w:val="both"/>
        <w:rPr>
          <w:rFonts w:ascii="Times New Roman" w:hAnsi="Times New Roman" w:cs="Times New Roman"/>
          <w:sz w:val="28"/>
          <w:szCs w:val="28"/>
        </w:rPr>
      </w:pP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hit a remélt dolgok biztosítéka, a nem látható dolgok bizonyítéka.</w:t>
      </w:r>
      <w:r w:rsidR="00805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ebből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merítettek bizonyosságot.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hitből ismerjük meg, hogy a világot az Isten szava alkotta, vagyis a látható a</w:t>
      </w:r>
      <w:r w:rsidR="00805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lett.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Ábel a hittől vezettetve mutatott be értékesebb áldozatot, mint </w:t>
      </w:r>
      <w:proofErr w:type="spell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Kain</w:t>
      </w:r>
      <w:proofErr w:type="spell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és kapott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igaz voltáról, mert az Isten maga tett áldozati ajándékairól tanúságot. Hite által még holtában is beszél.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hitéért ragadtatott el </w:t>
      </w:r>
      <w:proofErr w:type="spell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Hénoch</w:t>
      </w:r>
      <w:proofErr w:type="spell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hogy ne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halált: „Nem találták többé, mert az Úr elragadta.” Még eltűnése előtt bizonyságot nyert, hogy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Isten előtt.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 nélkül pedig nem lehet senki sem kedves, aki ugyanis az Istenhez járul, hinnie kell, hogy Ő van és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azt, aki Őt keresi.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hitben kapott Noé felvilágosítást a még nem látható eseményekről, és szent félelemmel eltelve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épített családja megmentésére. Hitében ítélkezett a világ fölött, és a hitből fakadó megigazulásból lett örökös.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Ábrahám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hitből 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hívásnak, hogy költözzék arra a vidékre, amelyet örökségül kellett kapnia.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Elindult anélkül, hogy tudta volna, hová megy.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Hittel telepedett le az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földjére, idegen országban, és sátorban lakott Izsákkal és Jákobbal, akik ugyanazt az ígéretet örökölték.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Várta ugyanis azt a szilárd alapokon nyugvó várost, amelyet majd az Isten tervez és épít.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Sára is a hitében kapta az erőt, hogy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kora ellenére anya lehessen, mert hűségesnek tartotta azt, aki az ígéretet tette.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Ezért ettől az egytől, noha már nem volt fiatal, annyian származnak, mint az égen a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vagy mint a tengerpart megszámlálhatatlan fövenye.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 hitben hunytak el, de anélkül, hogy a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z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ígéret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teljesedését megérték volna; csak messziről látták és 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elismerve, hogy vándorok és jövevények a földön.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Akik így beszélnek, megvallják, hogy 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keresnek.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 arra a földre gondoltak volna, ahonnan kijöttek, lett volna alkalmuk a visszatérésre.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De egy jobb haza után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 mennyei után. Ezért az Isten sem szégyelli, hogy Istenüknek hívják, hiszen hazát készített nekik.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E5718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hittel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áldozta fel Izsákot, amikor az Isten próbára tette. Készen volt rá, hogy feláldozza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ő, aki ígéretképpen kapta,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hallotta: „Izsák által lesznek utódaid.”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Biztosra vette, hogy Isten képes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is feltámasztani.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Ezért vissza is kapta mintegy előképül.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Izsák hittel, szemét a jövőre irányítva áldotta meg Jákobot és </w:t>
      </w:r>
      <w:proofErr w:type="spell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Ézsaut</w:t>
      </w:r>
      <w:proofErr w:type="spell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Hittel 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haldokló Jákob József két fiát, miközben botjának fejére támaszkodva imádkozott.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Hittel gondolt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lastRenderedPageBreak/>
        <w:t xml:space="preserve">József halála előtt Izrael fiainak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rendelkezett csontjairól.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Hitükben rejtegették az újszülött Mózest szülei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hónapig, látva, hogy a gyermek szép, és nem féltek a király parancsától.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Mózes a hitében tagadta felnőtt korában, hogy a fáraó leányának a fia.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Inkább vállalta, hogy az Isten népével együtt elszenvedi a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mint hogy a bűn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múló előnyét élvezze.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Messiás gyalázatát nagyobb értéknek tartotta az egyiptomiak kincseinél, mert a jutalommal is számolt.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Hittel távozott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és ne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ijedt meg a király haragjától, hanem állhatatosan kitartott, mintha már a láthatatlant látta volna.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Hittel ünnepelte meg a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és a vérrel való meghintést, hogy az öldöklő ne ártson az elsőszülötteknek.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Hittel keltek át a Vörös-tengeren, úgy, mint a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de amikor az egyiptomiak kísérelték ezt meg, elmerültek.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hit erejéből omlottak le Jerikó falai, azután, hogy hét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át körüljárták.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bűnös életű </w:t>
      </w:r>
      <w:proofErr w:type="spell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Rácháb</w:t>
      </w:r>
      <w:proofErr w:type="spellEnd"/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 hite folytán nem veszett oda a hitetlenekkel együtt, mert jó szívvel befogadta a hírszerzőket.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Minek folytassam tovább? Kifogynék az időből, ha felsorolnám Gedeont, </w:t>
      </w:r>
      <w:proofErr w:type="spell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Bárákot</w:t>
      </w:r>
      <w:proofErr w:type="spell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Sámsont, </w:t>
      </w:r>
      <w:proofErr w:type="spell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Jiftachot</w:t>
      </w:r>
      <w:proofErr w:type="spell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Dávidot, Sámuelt és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akik a hit erejével országokat győztek le, igazságot osztottak, ígéreteket nyertek el,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torkát tömték be,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lángoló tüzet oltottak el, megmenekültek a kard élétől, gyengeségükben erőre kaptak, hősök voltak a háborúban, és megfutamították az ellenség sorait.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Asszonyok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útján visszakapták halottaikat. Némelyek kínpadra jutottak, de nem fogadták el a szabadságot, csak hogy dicsőségesebb feltámadásban részesüljenek.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Mások gúnyt és megostorozást, sőt bilincseket és börtönt tűrtek el,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F560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____________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kettéfűrészelték, agyonkínozták, kardélre hányták őket, juhbőrbe és kecskebőrbe öltözve bujdostak, nélkülözés, üldözés és zaklatás közepette.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világ nem volt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méltó</w:t>
      </w:r>
      <w:proofErr w:type="gramEnd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rájuk. Ezért a pusztában, </w:t>
      </w:r>
      <w:proofErr w:type="gramStart"/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 föld barlangjaiban és szurdokaiban bolyongtak.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Bár ezek a hitükről mind bizonyságot kaptak, mégsem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hegyek közt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ígéretet,</w:t>
      </w:r>
      <w:r w:rsidRPr="00703BB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mert az Isten nekünk valami jobbat tervezett, nélkülünk nem juthatnak hát el az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 </w:t>
      </w:r>
    </w:p>
    <w:p w:rsidR="00805A8F" w:rsidRDefault="00805A8F" w:rsidP="00AC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3B2" w:rsidRPr="00805A8F" w:rsidRDefault="00836974" w:rsidP="00AC0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megjutalmazza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F56025" w:rsidRP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megkövezték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feltámasztás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napon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üdvözölték,</w:t>
      </w:r>
      <w:r w:rsidR="00F56025" w:rsidRP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sanyargatást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szárazföldön,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vágyódtak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AC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bizonyosságot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A52701" w:rsidRP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A52701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bárkát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kivonulására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A52701" w:rsidRP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A52701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kedves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halottakat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AC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három,</w:t>
      </w:r>
      <w:r w:rsidR="00F56025" w:rsidRP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húsvéto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t, </w:t>
      </w:r>
      <w:r w:rsidR="00F560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  <w:t xml:space="preserve">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hegyek közt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A52701" w:rsidRP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A52701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ízlelje meg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Ígéret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csillag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E57180" w:rsidRP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Ábrahám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áldotta meg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prófétákat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A52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805A8F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Őseink</w:t>
      </w:r>
      <w:r w:rsidR="00805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F56025" w:rsidRP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AC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üdvösségre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805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oroszlánok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805A8F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láthatatlanból</w:t>
      </w:r>
      <w:r w:rsidR="00805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engedelmeskedett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egyszülöttét 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Egyiptomból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előrehaladott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E57180" w:rsidRPr="0070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hazát</w:t>
      </w:r>
      <w:r w:rsidR="00E5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F5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nyerték el,</w:t>
      </w:r>
    </w:p>
    <w:sectPr w:rsidR="009543B2" w:rsidRPr="00805A8F" w:rsidSect="002B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BBC"/>
    <w:rsid w:val="002B69EE"/>
    <w:rsid w:val="00405181"/>
    <w:rsid w:val="00440F06"/>
    <w:rsid w:val="00473BCF"/>
    <w:rsid w:val="006C0968"/>
    <w:rsid w:val="00703BBC"/>
    <w:rsid w:val="007C3659"/>
    <w:rsid w:val="00805A8F"/>
    <w:rsid w:val="00836974"/>
    <w:rsid w:val="00A52701"/>
    <w:rsid w:val="00AC08B7"/>
    <w:rsid w:val="00E57180"/>
    <w:rsid w:val="00F5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9EE"/>
  </w:style>
  <w:style w:type="paragraph" w:styleId="Cmsor4">
    <w:name w:val="heading 4"/>
    <w:basedOn w:val="Norml"/>
    <w:link w:val="Cmsor4Char"/>
    <w:uiPriority w:val="9"/>
    <w:qFormat/>
    <w:rsid w:val="00703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703B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703BBC"/>
  </w:style>
  <w:style w:type="character" w:customStyle="1" w:styleId="apple-converted-space">
    <w:name w:val="apple-converted-space"/>
    <w:basedOn w:val="Bekezdsalapbettpusa"/>
    <w:rsid w:val="00703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653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2016-10-21T14:52:00Z</dcterms:created>
  <dcterms:modified xsi:type="dcterms:W3CDTF">2016-10-28T10:01:00Z</dcterms:modified>
</cp:coreProperties>
</file>