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B2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szentségek láthatatlan jelek, melyek látható kegyelmet közvetítenek.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szentségekben Jézussal találkozunk.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szentségek életük szakaszain kísérnek bennünket végig.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12 szentség van.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szentségeket azért rendelte Jézus, hogy könnyebben eljussunk a Mennyországba.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Az oltáriszentség az első és legfontosabb szentség.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Keresztség nélkül a többi szentséget nem lehet felvenni.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Keresztelkedni, bérmálkozni csak egyszer lehet.</w:t>
      </w:r>
    </w:p>
    <w:p w:rsidR="00031A1A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Az oltáriszentség akkor jön létre, amikor a pap átváltoztatja a kenyeret és a bort.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Az oltáriszentséggel és a szent gyónással akár naponta is élhetünk.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szentgyónás szentségéhez legfontosabb az őszinte bűnbánat.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bérmálásban megkapjuk a Szentlélek 9 ajándékát.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házasság szentségét nem a pap szolgáltatja ki.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betegek szentségét csak a haldoklók vehetik fel.</w:t>
      </w:r>
    </w:p>
    <w:p w:rsidR="005F37E4" w:rsidRPr="00AE655B" w:rsidRDefault="005F37E4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Keresztény életutunkon legfontosabb kincseink a bűnbánat és az oltáriszentség.</w:t>
      </w:r>
    </w:p>
    <w:p w:rsidR="005F37E4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házasság szentségekor a házasfelek jövőre vonatkozóan is tesznek ígéretet.</w:t>
      </w:r>
    </w:p>
    <w:p w:rsidR="00031A1A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bérmálás szentségében erőt kapunk a Szentlélektől a nagykorú keresztény élethez.</w:t>
      </w:r>
    </w:p>
    <w:p w:rsidR="00031A1A" w:rsidRPr="00AE655B" w:rsidRDefault="005572B7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</w:t>
      </w:r>
      <w:r w:rsidR="00031A1A" w:rsidRPr="00AE655B">
        <w:rPr>
          <w:rFonts w:ascii="Times New Roman" w:hAnsi="Times New Roman" w:cs="Times New Roman"/>
          <w:sz w:val="24"/>
          <w:szCs w:val="24"/>
        </w:rPr>
        <w:t xml:space="preserve"> szentség kiszolgáltatásánál használunk valamilyen </w:t>
      </w:r>
      <w:proofErr w:type="spellStart"/>
      <w:r w:rsidR="00031A1A" w:rsidRPr="00AE655B">
        <w:rPr>
          <w:rFonts w:ascii="Times New Roman" w:hAnsi="Times New Roman" w:cs="Times New Roman"/>
          <w:sz w:val="24"/>
          <w:szCs w:val="24"/>
        </w:rPr>
        <w:t>olajat</w:t>
      </w:r>
      <w:proofErr w:type="spellEnd"/>
      <w:r w:rsidR="00031A1A" w:rsidRPr="00AE655B">
        <w:rPr>
          <w:rFonts w:ascii="Times New Roman" w:hAnsi="Times New Roman" w:cs="Times New Roman"/>
          <w:sz w:val="24"/>
          <w:szCs w:val="24"/>
        </w:rPr>
        <w:t>.</w:t>
      </w:r>
    </w:p>
    <w:p w:rsidR="00031A1A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szentségekben Jézus valóságosan jelen van.</w:t>
      </w:r>
    </w:p>
    <w:p w:rsidR="00031A1A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betegek kenetét 60 év felettiek évente felvehetik.</w:t>
      </w:r>
    </w:p>
    <w:p w:rsidR="00031A1A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betegek szentségét fiatalon is fel lehet venni, ha valaki súlyos betegségben szenved.</w:t>
      </w:r>
    </w:p>
    <w:p w:rsidR="00031A1A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Az oltári szentségben Jézus feltámadt testével van jelen.</w:t>
      </w:r>
    </w:p>
    <w:p w:rsidR="00031A1A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keresztség letörli az áteredő bűnt.</w:t>
      </w:r>
    </w:p>
    <w:p w:rsidR="00031A1A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gyónás eltörli a keresztség után elkövetett bűneinket.</w:t>
      </w:r>
    </w:p>
    <w:p w:rsidR="00031A1A" w:rsidRPr="00AE655B" w:rsidRDefault="00031A1A" w:rsidP="005F37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655B">
        <w:rPr>
          <w:rFonts w:ascii="Times New Roman" w:hAnsi="Times New Roman" w:cs="Times New Roman"/>
          <w:sz w:val="24"/>
          <w:szCs w:val="24"/>
        </w:rPr>
        <w:t>A papság szentsége 3-szor vehető fel.</w:t>
      </w:r>
    </w:p>
    <w:p w:rsidR="00031A1A" w:rsidRDefault="00031A1A" w:rsidP="00031A1A">
      <w:pPr>
        <w:ind w:left="360"/>
      </w:pPr>
    </w:p>
    <w:sectPr w:rsidR="00031A1A" w:rsidSect="004F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2056"/>
    <w:multiLevelType w:val="hybridMultilevel"/>
    <w:tmpl w:val="F79817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7E4"/>
    <w:rsid w:val="00031A1A"/>
    <w:rsid w:val="00440F06"/>
    <w:rsid w:val="004F45B1"/>
    <w:rsid w:val="005572B7"/>
    <w:rsid w:val="005F37E4"/>
    <w:rsid w:val="007C3659"/>
    <w:rsid w:val="008E16D2"/>
    <w:rsid w:val="00AE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5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4</cp:revision>
  <dcterms:created xsi:type="dcterms:W3CDTF">2016-10-17T11:33:00Z</dcterms:created>
  <dcterms:modified xsi:type="dcterms:W3CDTF">2016-10-17T17:30:00Z</dcterms:modified>
</cp:coreProperties>
</file>