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705" w:rsidRPr="00F126C3" w:rsidRDefault="00456CB7" w:rsidP="00372705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D72B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Péter beszéde</w:t>
      </w:r>
      <w:r w:rsidRPr="00F126C3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(</w:t>
      </w:r>
      <w:proofErr w:type="spellStart"/>
      <w:r w:rsidRPr="00F126C3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Apcsel</w:t>
      </w:r>
      <w:proofErr w:type="spellEnd"/>
      <w:r w:rsidRPr="00F126C3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3,11-26)</w:t>
      </w:r>
    </w:p>
    <w:p w:rsidR="00456CB7" w:rsidRPr="00F126C3" w:rsidRDefault="00456CB7" w:rsidP="00372705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9543B2" w:rsidRPr="00F126C3" w:rsidRDefault="00372705" w:rsidP="00372705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Mivel nem tágított Péter és János mellől, odagyűlt köréjük csodálkozva az egész nép az úgynevezett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Amikor Péter ezt látta,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intézett a néphez: „Izraelita férfiak! Miért 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ezen, miért bámultok úgy ránk, mintha a saját 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vagy jámborságunk folytán értük volna el, hogy ez járni tudjon?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Ábrahám, Izsák és Jákob Istene 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Fiát, Jézust, akit ti kiszolgáltattatok és 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Pilátus előtt, noha ő úgy határozott, hogy szabadon bocsátja.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Megtagadtátok a szentet és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; arra kértétek, hogy a gyilkosnak kegyelmezzen,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</w:t>
      </w:r>
      <w:r w:rsidR="00AE1486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pedig megöltétek. Isten azonban feltámasztotta a halálból, ennek mi</w:t>
      </w:r>
      <w:r w:rsidR="00AE1486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vagyunk.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hittel segítségül hívtuk a nevét, </w:t>
      </w:r>
      <w:r w:rsidR="005821F4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öntött ebbe az emberbe, akit itt </w:t>
      </w:r>
      <w:proofErr w:type="gramStart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láttok</w:t>
      </w:r>
      <w:proofErr w:type="gramEnd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és akit ismertek. </w:t>
      </w:r>
      <w:proofErr w:type="gramStart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tőle való hit visszaadta neki </w:t>
      </w:r>
      <w:r w:rsidR="005821F4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mindnyájatok szeme láttára.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Tudom, testvérek, hogy csak </w:t>
      </w:r>
      <w:r w:rsidR="005821F4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tettétek, amit tettetek, ahogy vezetőitek is.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Ám az Isten így váltotta be, amit minden prófétája által</w:t>
      </w:r>
      <w:r w:rsidR="005821F4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tudniillik, hogy Krisztusa szenvedni fog.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Tartsatok hát</w:t>
      </w:r>
      <w:r w:rsidR="00094075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és térjetek meg bűneitek bocsánatára,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hogy eljöjjön az Úr színétől a megenyhülés ideje, és elküldje az elsősorban nektek rendelt</w:t>
      </w:r>
      <w:r w:rsidR="009C1322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Jézust,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akit az égnek kell befogadnia egészen a mindenség megújulása idejéig, ahogy az Isten réges-rég megmondta szent</w:t>
      </w:r>
      <w:proofErr w:type="gramEnd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prófétái</w:t>
      </w:r>
      <w:proofErr w:type="gramEnd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ajka által.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Mózes ezt mondta: „Az Úr, a mi Istenünk hozzám hasonlóan </w:t>
      </w:r>
      <w:r w:rsidR="009C1322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támaszt nektek testvéreitek sorából. </w:t>
      </w:r>
      <w:r w:rsidR="009C1322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proofErr w:type="gramStart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mindenben</w:t>
      </w:r>
      <w:proofErr w:type="gramEnd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amit csak mond majd nektek!”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„Azokat, akik nem hallgatnak erre a prófétára, </w:t>
      </w:r>
      <w:r w:rsidR="00D72B2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népből.” –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többi próféta is, Sámueltől kezdve mind, akik utána szóltak, </w:t>
      </w:r>
      <w:r w:rsidR="00C4455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ezeket a napokat.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Ti vagytok a prófétáknak és annak </w:t>
      </w:r>
      <w:proofErr w:type="gramStart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C4455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____________________________________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amelyet az Isten atyátokkal kötött, amikor így szólt Ábrahámhoz: A te utódodban áldást nyer a föld</w:t>
      </w:r>
      <w:r w:rsidR="00C4455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–</w:t>
      </w:r>
      <w:r w:rsidRPr="00F126C3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Isten elsősorban nektek támasztotta szolgáját, hogy</w:t>
      </w:r>
      <w:r w:rsidR="00F126C3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</w:t>
      </w:r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s így mindegyikőtök elforduljon a bűntől.”</w:t>
      </w:r>
    </w:p>
    <w:p w:rsidR="008647E8" w:rsidRDefault="008647E8" w:rsidP="00372705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E06449" w:rsidRPr="00F126C3" w:rsidRDefault="00E06449" w:rsidP="00372705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8647E8" w:rsidRPr="00F126C3" w:rsidRDefault="00F126C3" w:rsidP="00C4455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megáldjon</w:t>
      </w:r>
      <w:proofErr w:type="gramEnd"/>
      <w:r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titeket, </w:t>
      </w:r>
      <w:r w:rsidR="00AE1486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tanúi, 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igazat, </w:t>
      </w:r>
      <w:r w:rsidR="00C4455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szövetségnek a fiai, </w:t>
      </w:r>
      <w:r w:rsidR="009C1322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prófétát, </w:t>
      </w:r>
      <w:r w:rsidR="00094075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bűnbánatot, </w:t>
      </w:r>
      <w:r w:rsidR="009C1322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5821F4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tudatlanságból, 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csodálkoztok, </w:t>
      </w:r>
      <w:r w:rsidR="005821F4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hirdetett, </w:t>
      </w:r>
      <w:r w:rsidR="00AE1486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élet szerzőjét, </w:t>
      </w:r>
      <w:r w:rsidR="005821F4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erőt, </w:t>
      </w:r>
      <w:r w:rsidR="008647E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Salamon-csarnokba, megdicsőítette, beszédet, erőnkből, megtagadtatok, </w:t>
      </w:r>
      <w:r w:rsidR="005821F4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épségét, </w:t>
      </w:r>
      <w:r w:rsidR="009C1322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Megváltót, </w:t>
      </w:r>
      <w:r w:rsidR="00D72B2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Hallgassatok rá, irtsátok ki,</w:t>
      </w:r>
      <w:r w:rsidR="00C44558" w:rsidRPr="00F126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megjövendölték, minden nemzetsége</w:t>
      </w:r>
    </w:p>
    <w:sectPr w:rsidR="008647E8" w:rsidRPr="00F126C3" w:rsidSect="00FE35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72705"/>
    <w:rsid w:val="0006178B"/>
    <w:rsid w:val="00094075"/>
    <w:rsid w:val="0011684A"/>
    <w:rsid w:val="00372705"/>
    <w:rsid w:val="00440F06"/>
    <w:rsid w:val="00456CB7"/>
    <w:rsid w:val="005821F4"/>
    <w:rsid w:val="007C3659"/>
    <w:rsid w:val="00804971"/>
    <w:rsid w:val="00817675"/>
    <w:rsid w:val="008647E8"/>
    <w:rsid w:val="00952327"/>
    <w:rsid w:val="009C1322"/>
    <w:rsid w:val="00AE1486"/>
    <w:rsid w:val="00BB218C"/>
    <w:rsid w:val="00C44558"/>
    <w:rsid w:val="00D72B28"/>
    <w:rsid w:val="00E06449"/>
    <w:rsid w:val="00F126C3"/>
    <w:rsid w:val="00FE3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178B"/>
  </w:style>
  <w:style w:type="paragraph" w:styleId="Cmsor4">
    <w:name w:val="heading 4"/>
    <w:basedOn w:val="Norml"/>
    <w:link w:val="Cmsor4Char"/>
    <w:uiPriority w:val="9"/>
    <w:qFormat/>
    <w:rsid w:val="003727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37270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372705"/>
  </w:style>
  <w:style w:type="character" w:customStyle="1" w:styleId="apple-converted-space">
    <w:name w:val="apple-converted-space"/>
    <w:basedOn w:val="Bekezdsalapbettpusa"/>
    <w:rsid w:val="003727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3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321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16</cp:revision>
  <dcterms:created xsi:type="dcterms:W3CDTF">2016-10-07T04:38:00Z</dcterms:created>
  <dcterms:modified xsi:type="dcterms:W3CDTF">2016-10-07T15:02:00Z</dcterms:modified>
</cp:coreProperties>
</file>